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D579F" w14:textId="77777777" w:rsidR="001D3D5C" w:rsidRDefault="003E10F8" w:rsidP="000E44B1">
      <w:pPr>
        <w:pStyle w:val="HtmlNormal"/>
        <w:spacing w:before="0" w:beforeAutospacing="0" w:after="0" w:afterAutospacing="0" w:line="360" w:lineRule="auto"/>
        <w:jc w:val="both"/>
        <w:rPr>
          <w:rStyle w:val="NormalCharacter"/>
          <w:rFonts w:ascii="仿宋" w:eastAsia="仿宋" w:hAnsi="仿宋"/>
          <w:sz w:val="32"/>
          <w:szCs w:val="32"/>
        </w:rPr>
      </w:pPr>
      <w:r>
        <w:rPr>
          <w:rStyle w:val="NormalCharacter"/>
          <w:rFonts w:ascii="仿宋" w:eastAsia="仿宋" w:hAnsi="仿宋"/>
          <w:sz w:val="32"/>
          <w:szCs w:val="32"/>
        </w:rPr>
        <w:t>附件1</w:t>
      </w:r>
    </w:p>
    <w:p w14:paraId="7993D8BB" w14:textId="77777777" w:rsidR="0064709A" w:rsidRDefault="0064709A" w:rsidP="000E44B1">
      <w:pPr>
        <w:pStyle w:val="HtmlNormal"/>
        <w:spacing w:before="0" w:beforeAutospacing="0" w:after="0" w:afterAutospacing="0" w:line="360" w:lineRule="auto"/>
        <w:jc w:val="center"/>
        <w:rPr>
          <w:rStyle w:val="NormalCharacter"/>
          <w:rFonts w:ascii="方正小标宋简体" w:eastAsia="方正小标宋简体" w:hAnsi="新宋体"/>
          <w:bCs/>
          <w:kern w:val="2"/>
          <w:sz w:val="44"/>
          <w:szCs w:val="44"/>
        </w:rPr>
      </w:pPr>
      <w:r w:rsidRPr="0064709A">
        <w:rPr>
          <w:rStyle w:val="NormalCharacter"/>
          <w:rFonts w:ascii="方正小标宋简体" w:eastAsia="方正小标宋简体" w:hAnsi="新宋体" w:hint="eastAsia"/>
          <w:bCs/>
          <w:kern w:val="2"/>
          <w:sz w:val="44"/>
          <w:szCs w:val="44"/>
        </w:rPr>
        <w:t>2024年度北京青年政治学院</w:t>
      </w:r>
    </w:p>
    <w:p w14:paraId="6AF74E85" w14:textId="7E6ABB46" w:rsidR="001D3D5C" w:rsidRDefault="0064709A" w:rsidP="000E44B1">
      <w:pPr>
        <w:pStyle w:val="HtmlNormal"/>
        <w:spacing w:before="0" w:beforeAutospacing="0" w:after="0" w:afterAutospacing="0" w:line="360" w:lineRule="auto"/>
        <w:jc w:val="center"/>
        <w:rPr>
          <w:rStyle w:val="NormalCharacter"/>
          <w:rFonts w:ascii="方正小标宋简体" w:eastAsia="方正小标宋简体" w:hAnsi="新宋体"/>
          <w:bCs/>
          <w:kern w:val="2"/>
          <w:sz w:val="44"/>
          <w:szCs w:val="44"/>
        </w:rPr>
      </w:pPr>
      <w:r w:rsidRPr="0064709A">
        <w:rPr>
          <w:rStyle w:val="NormalCharacter"/>
          <w:rFonts w:ascii="方正小标宋简体" w:eastAsia="方正小标宋简体" w:hAnsi="新宋体" w:hint="eastAsia"/>
          <w:bCs/>
          <w:kern w:val="2"/>
          <w:sz w:val="44"/>
          <w:szCs w:val="44"/>
        </w:rPr>
        <w:t>“活力北青之星”</w:t>
      </w:r>
      <w:r>
        <w:rPr>
          <w:rStyle w:val="NormalCharacter"/>
          <w:rFonts w:ascii="方正小标宋简体" w:eastAsia="方正小标宋简体" w:hAnsi="新宋体" w:hint="eastAsia"/>
          <w:bCs/>
          <w:kern w:val="2"/>
          <w:sz w:val="44"/>
          <w:szCs w:val="44"/>
        </w:rPr>
        <w:t>认定名额分配表</w:t>
      </w:r>
    </w:p>
    <w:p w14:paraId="5F9F73D3" w14:textId="77777777" w:rsidR="00EF0EE7" w:rsidRDefault="00EF0EE7" w:rsidP="000E44B1">
      <w:pPr>
        <w:pStyle w:val="HtmlNormal"/>
        <w:spacing w:before="0" w:beforeAutospacing="0" w:after="0" w:afterAutospacing="0" w:line="360" w:lineRule="auto"/>
        <w:jc w:val="center"/>
        <w:rPr>
          <w:rStyle w:val="NormalCharacter"/>
          <w:rFonts w:ascii="方正小标宋简体" w:eastAsia="方正小标宋简体" w:hAnsi="仿宋"/>
          <w:sz w:val="32"/>
          <w:szCs w:val="32"/>
        </w:rPr>
      </w:pPr>
    </w:p>
    <w:p w14:paraId="173CACF8" w14:textId="77777777" w:rsidR="001D3D5C" w:rsidRPr="00BD209A" w:rsidRDefault="001D3D5C" w:rsidP="000E44B1">
      <w:pPr>
        <w:rPr>
          <w:rStyle w:val="NormalCharacter"/>
          <w:rFonts w:ascii="Courier New" w:eastAsiaTheme="minorEastAsia"/>
          <w:sz w:val="10"/>
          <w:szCs w:val="10"/>
        </w:rPr>
      </w:pPr>
    </w:p>
    <w:tbl>
      <w:tblPr>
        <w:tblpPr w:leftFromText="180" w:rightFromText="180" w:vertAnchor="text" w:horzAnchor="page" w:tblpXSpec="center" w:tblpY="2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437"/>
        <w:gridCol w:w="951"/>
        <w:gridCol w:w="952"/>
        <w:gridCol w:w="952"/>
        <w:gridCol w:w="956"/>
      </w:tblGrid>
      <w:tr w:rsidR="00BD209A" w14:paraId="0BCCE8AC" w14:textId="77777777" w:rsidTr="0079343D">
        <w:trPr>
          <w:trHeight w:hRule="exact" w:val="511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C46A48" w14:textId="77777777" w:rsidR="00BD209A" w:rsidRDefault="00BD209A" w:rsidP="000E44B1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Style w:val="NormalCharacter"/>
                <w:b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2E0ADF" w14:textId="77777777" w:rsidR="00BD209A" w:rsidRDefault="00BD209A" w:rsidP="000E44B1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Style w:val="NormalCharacter"/>
                <w:b/>
                <w:color w:val="000000"/>
                <w:sz w:val="28"/>
                <w:szCs w:val="28"/>
              </w:rPr>
              <w:t>计算方法</w:t>
            </w:r>
          </w:p>
        </w:tc>
        <w:tc>
          <w:tcPr>
            <w:tcW w:w="3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3E820" w14:textId="77777777" w:rsidR="00BD209A" w:rsidRDefault="00BD209A" w:rsidP="000E44B1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Style w:val="NormalCharacter"/>
                <w:b/>
                <w:color w:val="000000"/>
                <w:sz w:val="28"/>
                <w:szCs w:val="28"/>
              </w:rPr>
              <w:t>分配名额</w:t>
            </w:r>
          </w:p>
        </w:tc>
      </w:tr>
      <w:tr w:rsidR="00BD209A" w14:paraId="51FA7C6A" w14:textId="77777777" w:rsidTr="001F456A">
        <w:trPr>
          <w:trHeight w:hRule="exact" w:val="1197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75EB8" w14:textId="77777777" w:rsidR="00BD209A" w:rsidRDefault="00BD209A" w:rsidP="000E44B1">
            <w:pPr>
              <w:jc w:val="center"/>
              <w:rPr>
                <w:rStyle w:val="NormalCharacter"/>
                <w:b/>
                <w:color w:val="000000"/>
                <w:sz w:val="28"/>
                <w:szCs w:val="28"/>
              </w:rPr>
            </w:pPr>
          </w:p>
        </w:tc>
        <w:tc>
          <w:tcPr>
            <w:tcW w:w="24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98635" w14:textId="77777777" w:rsidR="00BD209A" w:rsidRDefault="00BD209A" w:rsidP="000E44B1">
            <w:pPr>
              <w:jc w:val="center"/>
              <w:rPr>
                <w:rStyle w:val="NormalCharacter"/>
                <w:b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72F3D" w14:textId="4D58AEB8" w:rsidR="00BD209A" w:rsidRDefault="00BD209A" w:rsidP="0079343D">
            <w:pPr>
              <w:spacing w:line="560" w:lineRule="exact"/>
              <w:jc w:val="center"/>
              <w:rPr>
                <w:rStyle w:val="NormalCharacter"/>
                <w:b/>
                <w:color w:val="000000"/>
                <w:sz w:val="28"/>
                <w:szCs w:val="28"/>
              </w:rPr>
            </w:pPr>
            <w:r>
              <w:rPr>
                <w:rStyle w:val="NormalCharacter"/>
                <w:rFonts w:hint="eastAsia"/>
                <w:b/>
                <w:color w:val="000000"/>
                <w:sz w:val="28"/>
                <w:szCs w:val="28"/>
              </w:rPr>
              <w:t>文化之星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BE6F6" w14:textId="5E33A395" w:rsidR="00BD209A" w:rsidRDefault="00BD209A" w:rsidP="0079343D">
            <w:pPr>
              <w:spacing w:line="560" w:lineRule="exact"/>
              <w:jc w:val="center"/>
              <w:rPr>
                <w:rStyle w:val="NormalCharacter"/>
                <w:b/>
                <w:color w:val="000000"/>
                <w:sz w:val="28"/>
                <w:szCs w:val="28"/>
              </w:rPr>
            </w:pPr>
            <w:r>
              <w:rPr>
                <w:rStyle w:val="NormalCharacter"/>
                <w:rFonts w:hint="eastAsia"/>
                <w:b/>
                <w:color w:val="000000"/>
                <w:sz w:val="28"/>
                <w:szCs w:val="28"/>
              </w:rPr>
              <w:t>艺术之星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8673A" w14:textId="7E1763B1" w:rsidR="00BD209A" w:rsidRDefault="00BD209A" w:rsidP="0079343D">
            <w:pPr>
              <w:spacing w:line="560" w:lineRule="exact"/>
              <w:jc w:val="center"/>
              <w:rPr>
                <w:rStyle w:val="NormalCharacter"/>
                <w:b/>
                <w:color w:val="000000"/>
                <w:sz w:val="28"/>
                <w:szCs w:val="28"/>
              </w:rPr>
            </w:pPr>
            <w:r>
              <w:rPr>
                <w:rStyle w:val="NormalCharacter"/>
                <w:rFonts w:hint="eastAsia"/>
                <w:b/>
                <w:color w:val="000000"/>
                <w:sz w:val="28"/>
                <w:szCs w:val="28"/>
              </w:rPr>
              <w:t>体育之星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E7AD2" w14:textId="120C0170" w:rsidR="00BD209A" w:rsidRDefault="00BD209A" w:rsidP="0079343D">
            <w:pPr>
              <w:spacing w:line="560" w:lineRule="exact"/>
              <w:jc w:val="center"/>
              <w:rPr>
                <w:rStyle w:val="NormalCharacter"/>
                <w:b/>
                <w:color w:val="000000"/>
                <w:sz w:val="28"/>
                <w:szCs w:val="28"/>
              </w:rPr>
            </w:pPr>
            <w:r>
              <w:rPr>
                <w:rStyle w:val="NormalCharacter"/>
                <w:rFonts w:hint="eastAsia"/>
                <w:b/>
                <w:color w:val="000000"/>
                <w:sz w:val="28"/>
                <w:szCs w:val="28"/>
              </w:rPr>
              <w:t>劳动之星</w:t>
            </w:r>
          </w:p>
        </w:tc>
      </w:tr>
      <w:tr w:rsidR="00BD209A" w14:paraId="2057363D" w14:textId="77777777" w:rsidTr="001F456A">
        <w:trPr>
          <w:trHeight w:hRule="exact" w:val="68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6C82E" w14:textId="77777777" w:rsidR="00BD209A" w:rsidRDefault="00BD209A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Style w:val="NormalCharacter"/>
                <w:rFonts w:ascii="仿宋_GB2312" w:eastAsia="仿宋_GB2312" w:hint="eastAsia"/>
                <w:color w:val="000000"/>
                <w:sz w:val="32"/>
                <w:szCs w:val="32"/>
              </w:rPr>
              <w:t>青年工作</w:t>
            </w:r>
            <w:r>
              <w:rPr>
                <w:rStyle w:val="NormalCharacter"/>
                <w:rFonts w:ascii="仿宋_GB2312" w:eastAsia="仿宋_GB2312"/>
                <w:color w:val="000000"/>
                <w:sz w:val="32"/>
                <w:szCs w:val="32"/>
              </w:rPr>
              <w:t>学院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A614E" w14:textId="4F4BB2D6" w:rsidR="00BD209A" w:rsidRDefault="00702EF5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Style w:val="NormalCharacter"/>
                <w:rFonts w:ascii="仿宋_GB2312" w:eastAsia="仿宋_GB2312"/>
                <w:sz w:val="32"/>
                <w:szCs w:val="32"/>
              </w:rPr>
              <w:t>4</w:t>
            </w:r>
            <w:r w:rsidR="00B32CC9">
              <w:rPr>
                <w:rStyle w:val="NormalCharacter"/>
                <w:rFonts w:ascii="仿宋_GB2312" w:eastAsia="仿宋_GB2312"/>
                <w:sz w:val="32"/>
                <w:szCs w:val="32"/>
              </w:rPr>
              <w:t>78</w:t>
            </w:r>
            <w:r w:rsidR="00BD209A">
              <w:rPr>
                <w:rStyle w:val="NormalCharacter"/>
                <w:rFonts w:ascii="仿宋_GB2312" w:eastAsia="仿宋_GB2312" w:hint="eastAsia"/>
                <w:sz w:val="32"/>
                <w:szCs w:val="32"/>
              </w:rPr>
              <w:t>*</w:t>
            </w:r>
            <w:r w:rsidR="00D55465">
              <w:rPr>
                <w:rStyle w:val="NormalCharacter"/>
                <w:rFonts w:ascii="仿宋_GB2312" w:eastAsia="仿宋_GB2312"/>
                <w:sz w:val="32"/>
                <w:szCs w:val="32"/>
              </w:rPr>
              <w:t>1</w:t>
            </w:r>
            <w:r w:rsidR="00BD209A">
              <w:rPr>
                <w:rStyle w:val="NormalCharacter"/>
                <w:rFonts w:ascii="仿宋_GB2312" w:eastAsia="仿宋_GB2312" w:hint="eastAsia"/>
                <w:sz w:val="32"/>
                <w:szCs w:val="32"/>
              </w:rPr>
              <w:t>%=</w:t>
            </w:r>
            <w:r>
              <w:rPr>
                <w:rStyle w:val="NormalCharacter"/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A4400" w14:textId="7B40F5C6" w:rsidR="00BD209A" w:rsidRDefault="00965DAA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F9DCD" w14:textId="0621B96D" w:rsidR="00BD209A" w:rsidRDefault="00965DAA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5873B" w14:textId="56D32DE3" w:rsidR="00BD209A" w:rsidRDefault="00965DAA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3C9F3" w14:textId="7E944C81" w:rsidR="00BD209A" w:rsidRDefault="00965DAA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</w:t>
            </w:r>
          </w:p>
        </w:tc>
      </w:tr>
      <w:tr w:rsidR="000E44B1" w14:paraId="226E1135" w14:textId="77777777" w:rsidTr="001F456A">
        <w:trPr>
          <w:trHeight w:hRule="exact" w:val="69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87629" w14:textId="77777777" w:rsidR="000E44B1" w:rsidRDefault="000E44B1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Style w:val="NormalCharacter"/>
                <w:rFonts w:ascii="仿宋_GB2312" w:eastAsia="仿宋_GB2312" w:hint="eastAsia"/>
                <w:color w:val="000000"/>
                <w:sz w:val="32"/>
                <w:szCs w:val="32"/>
              </w:rPr>
              <w:t>学前教育</w:t>
            </w:r>
            <w:r>
              <w:rPr>
                <w:rStyle w:val="NormalCharacter"/>
                <w:rFonts w:ascii="仿宋_GB2312" w:eastAsia="仿宋_GB2312"/>
                <w:color w:val="000000"/>
                <w:sz w:val="32"/>
                <w:szCs w:val="32"/>
              </w:rPr>
              <w:t>学院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9DEFB" w14:textId="4C33C187" w:rsidR="000E44B1" w:rsidRDefault="00E31856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Style w:val="NormalCharacter"/>
                <w:rFonts w:ascii="仿宋_GB2312" w:eastAsia="仿宋_GB2312"/>
                <w:sz w:val="32"/>
                <w:szCs w:val="32"/>
              </w:rPr>
              <w:t>682</w:t>
            </w:r>
            <w:r w:rsidR="000E44B1">
              <w:rPr>
                <w:rStyle w:val="NormalCharacter"/>
                <w:rFonts w:ascii="仿宋_GB2312" w:eastAsia="仿宋_GB2312"/>
                <w:sz w:val="32"/>
                <w:szCs w:val="32"/>
              </w:rPr>
              <w:t>*</w:t>
            </w:r>
            <w:r w:rsidR="00D55465">
              <w:rPr>
                <w:rStyle w:val="NormalCharacter"/>
                <w:rFonts w:ascii="仿宋_GB2312" w:eastAsia="仿宋_GB2312"/>
                <w:sz w:val="32"/>
                <w:szCs w:val="32"/>
              </w:rPr>
              <w:t>1</w:t>
            </w:r>
            <w:r w:rsidR="000E44B1">
              <w:rPr>
                <w:rStyle w:val="NormalCharacter"/>
                <w:rFonts w:ascii="仿宋_GB2312" w:eastAsia="仿宋_GB2312"/>
                <w:sz w:val="32"/>
                <w:szCs w:val="32"/>
              </w:rPr>
              <w:t>%=</w:t>
            </w:r>
            <w:r w:rsidR="00702EF5">
              <w:rPr>
                <w:rStyle w:val="NormalCharacter"/>
                <w:rFonts w:ascii="仿宋_GB2312" w:eastAsia="仿宋_GB2312"/>
                <w:sz w:val="32"/>
                <w:szCs w:val="32"/>
              </w:rPr>
              <w:t>7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27386" w14:textId="1A47F869" w:rsidR="000E44B1" w:rsidRDefault="00965DAA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7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6B06C" w14:textId="56119E3F" w:rsidR="000E44B1" w:rsidRDefault="00965DAA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7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B09C8" w14:textId="7CF0C960" w:rsidR="000E44B1" w:rsidRDefault="00965DAA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C2618" w14:textId="3C6A56B2" w:rsidR="000E44B1" w:rsidRDefault="00965DAA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7</w:t>
            </w:r>
          </w:p>
        </w:tc>
      </w:tr>
      <w:tr w:rsidR="000E44B1" w14:paraId="7C9FBB2E" w14:textId="77777777" w:rsidTr="001F456A">
        <w:trPr>
          <w:trHeight w:hRule="exact" w:val="68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6D15A" w14:textId="77777777" w:rsidR="000E44B1" w:rsidRDefault="000E44B1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Style w:val="NormalCharacter"/>
                <w:rFonts w:ascii="仿宋_GB2312" w:eastAsia="仿宋_GB2312" w:hint="eastAsia"/>
                <w:color w:val="000000"/>
                <w:sz w:val="32"/>
                <w:szCs w:val="32"/>
              </w:rPr>
              <w:t>信息传媒艺术</w:t>
            </w:r>
            <w:r>
              <w:rPr>
                <w:rStyle w:val="NormalCharacter"/>
                <w:rFonts w:ascii="仿宋_GB2312" w:eastAsia="仿宋_GB2312"/>
                <w:color w:val="000000"/>
                <w:sz w:val="32"/>
                <w:szCs w:val="32"/>
              </w:rPr>
              <w:t>学院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A6540" w14:textId="178E4E0C" w:rsidR="000E44B1" w:rsidRDefault="000B65AB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Style w:val="NormalCharacter"/>
                <w:rFonts w:ascii="仿宋_GB2312" w:eastAsia="仿宋_GB2312"/>
                <w:sz w:val="32"/>
                <w:szCs w:val="32"/>
              </w:rPr>
              <w:t>56</w:t>
            </w:r>
            <w:r w:rsidR="00B32CC9">
              <w:rPr>
                <w:rStyle w:val="NormalCharacter"/>
                <w:rFonts w:ascii="仿宋_GB2312" w:eastAsia="仿宋_GB2312"/>
                <w:sz w:val="32"/>
                <w:szCs w:val="32"/>
              </w:rPr>
              <w:t>5</w:t>
            </w:r>
            <w:r w:rsidR="000E44B1">
              <w:rPr>
                <w:rStyle w:val="NormalCharacter"/>
                <w:rFonts w:ascii="仿宋_GB2312" w:eastAsia="仿宋_GB2312"/>
                <w:sz w:val="32"/>
                <w:szCs w:val="32"/>
              </w:rPr>
              <w:t>*</w:t>
            </w:r>
            <w:r w:rsidR="00D55465">
              <w:rPr>
                <w:rStyle w:val="NormalCharacter"/>
                <w:rFonts w:ascii="仿宋_GB2312" w:eastAsia="仿宋_GB2312"/>
                <w:sz w:val="32"/>
                <w:szCs w:val="32"/>
              </w:rPr>
              <w:t>1%</w:t>
            </w:r>
            <w:r w:rsidR="000E44B1">
              <w:rPr>
                <w:rStyle w:val="NormalCharacter"/>
                <w:rFonts w:ascii="仿宋_GB2312" w:eastAsia="仿宋_GB2312"/>
                <w:sz w:val="32"/>
                <w:szCs w:val="32"/>
              </w:rPr>
              <w:t>=</w:t>
            </w:r>
            <w:r>
              <w:rPr>
                <w:rStyle w:val="NormalCharacter"/>
                <w:rFonts w:ascii="仿宋_GB2312" w:eastAsia="仿宋_GB2312"/>
                <w:sz w:val="32"/>
                <w:szCs w:val="32"/>
              </w:rPr>
              <w:t>6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80510" w14:textId="75227ADC" w:rsidR="000E44B1" w:rsidRDefault="000B65AB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6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71D77" w14:textId="46D0416F" w:rsidR="000E44B1" w:rsidRDefault="000B65AB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6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23260" w14:textId="3E6B0E60" w:rsidR="000E44B1" w:rsidRDefault="000B65AB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B3651" w14:textId="2C13448E" w:rsidR="000E44B1" w:rsidRDefault="000B65AB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6</w:t>
            </w:r>
          </w:p>
        </w:tc>
      </w:tr>
      <w:tr w:rsidR="000E44B1" w14:paraId="0840D069" w14:textId="77777777" w:rsidTr="001F456A">
        <w:trPr>
          <w:trHeight w:hRule="exact" w:val="70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CDA49" w14:textId="77777777" w:rsidR="000E44B1" w:rsidRDefault="000E44B1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Style w:val="NormalCharacter"/>
                <w:rFonts w:ascii="仿宋_GB2312" w:eastAsia="仿宋_GB2312" w:hint="eastAsia"/>
                <w:color w:val="000000"/>
                <w:sz w:val="32"/>
                <w:szCs w:val="32"/>
              </w:rPr>
              <w:t>现代管理</w:t>
            </w:r>
            <w:r>
              <w:rPr>
                <w:rStyle w:val="NormalCharacter"/>
                <w:rFonts w:ascii="仿宋_GB2312" w:eastAsia="仿宋_GB2312"/>
                <w:color w:val="000000"/>
                <w:sz w:val="32"/>
                <w:szCs w:val="32"/>
              </w:rPr>
              <w:t>学院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EDEB0" w14:textId="55016665" w:rsidR="000E44B1" w:rsidRDefault="00B32CC9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Style w:val="NormalCharacter"/>
                <w:rFonts w:ascii="仿宋_GB2312" w:eastAsia="仿宋_GB2312"/>
                <w:sz w:val="32"/>
                <w:szCs w:val="32"/>
              </w:rPr>
              <w:t>417</w:t>
            </w:r>
            <w:r w:rsidR="000E44B1">
              <w:rPr>
                <w:rStyle w:val="NormalCharacter"/>
                <w:rFonts w:ascii="仿宋_GB2312" w:eastAsia="仿宋_GB2312"/>
                <w:sz w:val="32"/>
                <w:szCs w:val="32"/>
              </w:rPr>
              <w:t>*</w:t>
            </w:r>
            <w:r w:rsidR="00D55465">
              <w:rPr>
                <w:rStyle w:val="NormalCharacter"/>
                <w:rFonts w:ascii="仿宋_GB2312" w:eastAsia="仿宋_GB2312"/>
                <w:sz w:val="32"/>
                <w:szCs w:val="32"/>
              </w:rPr>
              <w:t>1%</w:t>
            </w:r>
            <w:r w:rsidR="000E44B1">
              <w:rPr>
                <w:rStyle w:val="NormalCharacter"/>
                <w:rFonts w:ascii="仿宋_GB2312" w:eastAsia="仿宋_GB2312"/>
                <w:sz w:val="32"/>
                <w:szCs w:val="32"/>
              </w:rPr>
              <w:t>=</w:t>
            </w:r>
            <w:r w:rsidR="002D5C9C">
              <w:rPr>
                <w:rStyle w:val="NormalCharacter"/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A1643" w14:textId="5F9DECB2" w:rsidR="000E44B1" w:rsidRDefault="00BA3FE5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4FEB9" w14:textId="176E7FF3" w:rsidR="000E44B1" w:rsidRDefault="00BA3FE5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CFF1B" w14:textId="005B4339" w:rsidR="000E44B1" w:rsidRDefault="00BA3FE5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1DA4F" w14:textId="3B3E1EDB" w:rsidR="000E44B1" w:rsidRDefault="00BA3FE5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</w:tr>
      <w:tr w:rsidR="000E44B1" w14:paraId="3AA73011" w14:textId="77777777" w:rsidTr="001F456A">
        <w:trPr>
          <w:trHeight w:hRule="exact" w:val="69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7F91A" w14:textId="77777777" w:rsidR="000E44B1" w:rsidRDefault="000E44B1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Style w:val="NormalCharacter"/>
                <w:rFonts w:ascii="仿宋_GB2312" w:eastAsia="仿宋_GB2312" w:hint="eastAsia"/>
                <w:color w:val="000000"/>
                <w:sz w:val="32"/>
                <w:szCs w:val="32"/>
              </w:rPr>
              <w:t>国际</w:t>
            </w:r>
            <w:r>
              <w:rPr>
                <w:rStyle w:val="NormalCharacter"/>
                <w:rFonts w:ascii="仿宋_GB2312" w:eastAsia="仿宋_GB2312"/>
                <w:color w:val="000000"/>
                <w:sz w:val="32"/>
                <w:szCs w:val="32"/>
              </w:rPr>
              <w:t>学院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C33B0" w14:textId="35263503" w:rsidR="000E44B1" w:rsidRDefault="00D55465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Style w:val="NormalCharacter"/>
                <w:rFonts w:ascii="仿宋_GB2312" w:eastAsia="仿宋_GB2312"/>
                <w:sz w:val="32"/>
                <w:szCs w:val="32"/>
              </w:rPr>
              <w:t>2</w:t>
            </w:r>
            <w:r w:rsidR="001D6083">
              <w:rPr>
                <w:rStyle w:val="NormalCharacter"/>
                <w:rFonts w:ascii="仿宋_GB2312" w:eastAsia="仿宋_GB2312"/>
                <w:sz w:val="32"/>
                <w:szCs w:val="32"/>
              </w:rPr>
              <w:t>5</w:t>
            </w:r>
            <w:r w:rsidR="00CA7851">
              <w:rPr>
                <w:rStyle w:val="NormalCharacter"/>
                <w:rFonts w:ascii="仿宋_GB2312" w:eastAsia="仿宋_GB2312"/>
                <w:sz w:val="32"/>
                <w:szCs w:val="32"/>
              </w:rPr>
              <w:t>6</w:t>
            </w:r>
            <w:r w:rsidR="000E44B1">
              <w:rPr>
                <w:rStyle w:val="NormalCharacter"/>
                <w:rFonts w:ascii="仿宋_GB2312" w:eastAsia="仿宋_GB2312"/>
                <w:sz w:val="32"/>
                <w:szCs w:val="32"/>
              </w:rPr>
              <w:t>*</w:t>
            </w:r>
            <w:r>
              <w:rPr>
                <w:rStyle w:val="NormalCharacter"/>
                <w:rFonts w:ascii="仿宋_GB2312" w:eastAsia="仿宋_GB2312"/>
                <w:sz w:val="32"/>
                <w:szCs w:val="32"/>
              </w:rPr>
              <w:t>1%</w:t>
            </w:r>
            <w:r w:rsidR="000E44B1">
              <w:rPr>
                <w:rStyle w:val="NormalCharacter"/>
                <w:rFonts w:ascii="仿宋_GB2312" w:eastAsia="仿宋_GB2312"/>
                <w:sz w:val="32"/>
                <w:szCs w:val="32"/>
              </w:rPr>
              <w:t>=</w:t>
            </w:r>
            <w:r>
              <w:rPr>
                <w:rStyle w:val="NormalCharacter"/>
                <w:rFonts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E16CE" w14:textId="248FFE2D" w:rsidR="000E44B1" w:rsidRDefault="00D55465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DE1B0" w14:textId="4316C922" w:rsidR="000E44B1" w:rsidRDefault="00D55465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7D25C" w14:textId="5C2F0474" w:rsidR="000E44B1" w:rsidRDefault="00D55465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7A73A" w14:textId="12CAAD96" w:rsidR="000E44B1" w:rsidRDefault="00D55465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</w:tr>
      <w:tr w:rsidR="001F456A" w14:paraId="091D04AC" w14:textId="77777777" w:rsidTr="001F456A">
        <w:trPr>
          <w:trHeight w:hRule="exact" w:val="691"/>
        </w:trPr>
        <w:tc>
          <w:tcPr>
            <w:tcW w:w="5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725A8" w14:textId="5FE60E63" w:rsidR="001F456A" w:rsidRDefault="001F456A" w:rsidP="000E44B1">
            <w:pPr>
              <w:jc w:val="center"/>
              <w:rPr>
                <w:rStyle w:val="NormalCharacter"/>
                <w:rFonts w:ascii="仿宋_GB2312" w:eastAsia="仿宋_GB2312"/>
                <w:sz w:val="32"/>
                <w:szCs w:val="32"/>
              </w:rPr>
            </w:pPr>
            <w:r>
              <w:rPr>
                <w:rStyle w:val="NormalCharacter"/>
                <w:rFonts w:ascii="仿宋_GB2312" w:eastAsia="仿宋_GB2312" w:hint="eastAsia"/>
                <w:color w:val="000000"/>
                <w:sz w:val="32"/>
                <w:szCs w:val="32"/>
              </w:rPr>
              <w:t>其他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C6C7C" w14:textId="1EFC3622" w:rsidR="001F456A" w:rsidRDefault="00D85B3F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A8B57" w14:textId="67A0F090" w:rsidR="001F456A" w:rsidRDefault="00D85B3F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06E95" w14:textId="55C4DE2D" w:rsidR="001F456A" w:rsidRDefault="00D85B3F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F2C23" w14:textId="2F79183A" w:rsidR="001F456A" w:rsidRDefault="00D85B3F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</w:tr>
      <w:tr w:rsidR="001F456A" w14:paraId="4E267224" w14:textId="77777777" w:rsidTr="00E920B3">
        <w:trPr>
          <w:trHeight w:hRule="exact" w:val="691"/>
        </w:trPr>
        <w:tc>
          <w:tcPr>
            <w:tcW w:w="5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DA259" w14:textId="3157AF96" w:rsidR="001F456A" w:rsidRDefault="001F456A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合计</w:t>
            </w:r>
          </w:p>
        </w:tc>
        <w:tc>
          <w:tcPr>
            <w:tcW w:w="3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9E155" w14:textId="55DB22E6" w:rsidR="001F456A" w:rsidRDefault="00F6489A" w:rsidP="000E44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Style w:val="NormalCharacter"/>
                <w:rFonts w:ascii="仿宋_GB2312" w:eastAsia="仿宋_GB2312"/>
                <w:sz w:val="32"/>
                <w:szCs w:val="32"/>
              </w:rPr>
              <w:t>12</w:t>
            </w:r>
            <w:r w:rsidR="002630A1">
              <w:rPr>
                <w:rStyle w:val="NormalCharacter"/>
                <w:rFonts w:ascii="仿宋_GB2312" w:eastAsia="仿宋_GB2312"/>
                <w:sz w:val="32"/>
                <w:szCs w:val="32"/>
              </w:rPr>
              <w:t>4</w:t>
            </w:r>
          </w:p>
        </w:tc>
      </w:tr>
    </w:tbl>
    <w:p w14:paraId="33F5AE03" w14:textId="19AD2B1A" w:rsidR="001D3D5C" w:rsidRDefault="003E10F8" w:rsidP="000E44B1">
      <w:pPr>
        <w:ind w:firstLineChars="200" w:firstLine="640"/>
        <w:rPr>
          <w:rStyle w:val="NormalCharacter"/>
          <w:rFonts w:ascii="仿宋" w:eastAsia="仿宋" w:hAnsi="仿宋"/>
          <w:sz w:val="32"/>
          <w:szCs w:val="32"/>
        </w:rPr>
      </w:pPr>
      <w:r>
        <w:rPr>
          <w:rStyle w:val="NormalCharacter"/>
          <w:rFonts w:ascii="仿宋_GB2312" w:eastAsia="仿宋_GB2312"/>
          <w:sz w:val="32"/>
          <w:szCs w:val="32"/>
        </w:rPr>
        <w:t>数据来源：</w:t>
      </w:r>
      <w:r>
        <w:rPr>
          <w:rStyle w:val="NormalCharacter"/>
          <w:rFonts w:ascii="仿宋" w:eastAsia="仿宋" w:hAnsi="仿宋"/>
          <w:sz w:val="32"/>
          <w:szCs w:val="32"/>
        </w:rPr>
        <w:t>截止202</w:t>
      </w:r>
      <w:r>
        <w:rPr>
          <w:rStyle w:val="NormalCharacter"/>
          <w:rFonts w:ascii="仿宋" w:eastAsia="仿宋" w:hAnsi="仿宋" w:hint="eastAsia"/>
          <w:sz w:val="32"/>
          <w:szCs w:val="32"/>
        </w:rPr>
        <w:t>4</w:t>
      </w:r>
      <w:r>
        <w:rPr>
          <w:rStyle w:val="NormalCharacter"/>
          <w:rFonts w:ascii="仿宋" w:eastAsia="仿宋" w:hAnsi="仿宋"/>
          <w:sz w:val="32"/>
          <w:szCs w:val="32"/>
        </w:rPr>
        <w:t>年</w:t>
      </w:r>
      <w:r w:rsidR="0018513A">
        <w:rPr>
          <w:rStyle w:val="NormalCharacter"/>
          <w:rFonts w:ascii="仿宋" w:eastAsia="仿宋" w:hAnsi="仿宋"/>
          <w:sz w:val="32"/>
          <w:szCs w:val="32"/>
        </w:rPr>
        <w:t>1</w:t>
      </w:r>
      <w:r w:rsidR="00884CB3">
        <w:rPr>
          <w:rStyle w:val="NormalCharacter"/>
          <w:rFonts w:ascii="仿宋" w:eastAsia="仿宋" w:hAnsi="仿宋"/>
          <w:sz w:val="32"/>
          <w:szCs w:val="32"/>
        </w:rPr>
        <w:t>1</w:t>
      </w:r>
      <w:r>
        <w:rPr>
          <w:rStyle w:val="NormalCharacter"/>
          <w:rFonts w:ascii="仿宋" w:eastAsia="仿宋" w:hAnsi="仿宋"/>
          <w:sz w:val="32"/>
          <w:szCs w:val="32"/>
        </w:rPr>
        <w:t>月北京</w:t>
      </w:r>
      <w:r>
        <w:rPr>
          <w:rStyle w:val="NormalCharacter"/>
          <w:rFonts w:ascii="仿宋" w:eastAsia="仿宋" w:hAnsi="仿宋" w:hint="eastAsia"/>
          <w:sz w:val="32"/>
          <w:szCs w:val="32"/>
        </w:rPr>
        <w:t>青年政治</w:t>
      </w:r>
      <w:r>
        <w:rPr>
          <w:rStyle w:val="NormalCharacter"/>
          <w:rFonts w:ascii="仿宋" w:eastAsia="仿宋" w:hAnsi="仿宋"/>
          <w:sz w:val="32"/>
          <w:szCs w:val="32"/>
        </w:rPr>
        <w:t>学院</w:t>
      </w:r>
      <w:r>
        <w:rPr>
          <w:rStyle w:val="NormalCharacter"/>
          <w:rFonts w:ascii="仿宋" w:eastAsia="仿宋" w:hAnsi="仿宋" w:hint="eastAsia"/>
          <w:sz w:val="32"/>
          <w:szCs w:val="32"/>
        </w:rPr>
        <w:t>各二级学院</w:t>
      </w:r>
      <w:r>
        <w:rPr>
          <w:rStyle w:val="NormalCharacter"/>
          <w:rFonts w:ascii="仿宋" w:eastAsia="仿宋" w:hAnsi="仿宋"/>
          <w:sz w:val="32"/>
          <w:szCs w:val="32"/>
        </w:rPr>
        <w:t>学生数</w:t>
      </w:r>
      <w:r w:rsidR="00B52AFF">
        <w:rPr>
          <w:rStyle w:val="NormalCharacter"/>
          <w:rFonts w:ascii="仿宋" w:eastAsia="仿宋" w:hAnsi="仿宋" w:hint="eastAsia"/>
          <w:sz w:val="32"/>
          <w:szCs w:val="32"/>
        </w:rPr>
        <w:t>。</w:t>
      </w:r>
    </w:p>
    <w:p w14:paraId="7321883F" w14:textId="7A35E710" w:rsidR="001D3D5C" w:rsidRDefault="003E10F8" w:rsidP="000E44B1">
      <w:pPr>
        <w:ind w:firstLineChars="200" w:firstLine="640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/>
          <w:sz w:val="32"/>
          <w:szCs w:val="32"/>
        </w:rPr>
        <w:t>分配方法：</w:t>
      </w:r>
      <w:r>
        <w:rPr>
          <w:rStyle w:val="NormalCharacter"/>
          <w:rFonts w:ascii="仿宋_GB2312" w:eastAsia="仿宋_GB2312" w:hint="eastAsia"/>
          <w:sz w:val="32"/>
          <w:szCs w:val="32"/>
        </w:rPr>
        <w:t>各二级学院</w:t>
      </w:r>
      <w:r>
        <w:rPr>
          <w:rStyle w:val="NormalCharacter"/>
          <w:rFonts w:ascii="仿宋" w:eastAsia="仿宋" w:hAnsi="仿宋"/>
          <w:sz w:val="32"/>
          <w:szCs w:val="32"/>
        </w:rPr>
        <w:t>学生总数</w:t>
      </w:r>
      <w:r>
        <w:rPr>
          <w:rStyle w:val="NormalCharacter"/>
          <w:rFonts w:ascii="仿宋_GB2312" w:eastAsia="仿宋_GB2312"/>
          <w:sz w:val="32"/>
          <w:szCs w:val="32"/>
        </w:rPr>
        <w:t>×</w:t>
      </w:r>
      <w:r w:rsidR="00BD209A">
        <w:rPr>
          <w:rStyle w:val="NormalCharacter"/>
          <w:rFonts w:ascii="仿宋_GB2312" w:eastAsia="仿宋_GB2312"/>
          <w:sz w:val="32"/>
          <w:szCs w:val="32"/>
        </w:rPr>
        <w:t>1</w:t>
      </w:r>
      <w:r>
        <w:rPr>
          <w:rStyle w:val="NormalCharacter"/>
          <w:rFonts w:ascii="仿宋_GB2312" w:eastAsia="仿宋_GB2312"/>
          <w:sz w:val="32"/>
          <w:szCs w:val="32"/>
        </w:rPr>
        <w:t>%</w:t>
      </w:r>
      <w:r w:rsidR="00A538B9">
        <w:rPr>
          <w:rStyle w:val="NormalCharacter"/>
          <w:rFonts w:ascii="仿宋_GB2312" w:eastAsia="仿宋_GB2312" w:hint="eastAsia"/>
          <w:sz w:val="32"/>
          <w:szCs w:val="32"/>
        </w:rPr>
        <w:t>向</w:t>
      </w:r>
      <w:r w:rsidR="001D5EDB">
        <w:rPr>
          <w:rStyle w:val="NormalCharacter"/>
          <w:rFonts w:ascii="仿宋_GB2312" w:eastAsia="仿宋_GB2312" w:hint="eastAsia"/>
          <w:sz w:val="32"/>
          <w:szCs w:val="32"/>
        </w:rPr>
        <w:t>上</w:t>
      </w:r>
      <w:r w:rsidR="00A538B9">
        <w:rPr>
          <w:rStyle w:val="NormalCharacter"/>
          <w:rFonts w:ascii="仿宋_GB2312" w:eastAsia="仿宋_GB2312" w:hint="eastAsia"/>
          <w:sz w:val="32"/>
          <w:szCs w:val="32"/>
        </w:rPr>
        <w:t>取整</w:t>
      </w:r>
      <w:r w:rsidR="003B65A2">
        <w:rPr>
          <w:rStyle w:val="NormalCharacter"/>
          <w:rFonts w:ascii="仿宋_GB2312" w:eastAsia="仿宋_GB2312" w:hint="eastAsia"/>
          <w:sz w:val="32"/>
          <w:szCs w:val="32"/>
        </w:rPr>
        <w:t>计算</w:t>
      </w:r>
      <w:r>
        <w:rPr>
          <w:rStyle w:val="NormalCharacter"/>
          <w:rFonts w:ascii="仿宋_GB2312" w:eastAsia="仿宋_GB2312"/>
          <w:sz w:val="32"/>
          <w:szCs w:val="32"/>
        </w:rPr>
        <w:t>。</w:t>
      </w:r>
    </w:p>
    <w:p w14:paraId="365CD755" w14:textId="66D94DF7" w:rsidR="0079343D" w:rsidRDefault="0079343D" w:rsidP="000E44B1">
      <w:pPr>
        <w:ind w:firstLineChars="200" w:firstLine="640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其他</w:t>
      </w:r>
      <w:r w:rsidR="009540C8">
        <w:rPr>
          <w:rStyle w:val="NormalCharacter"/>
          <w:rFonts w:ascii="仿宋_GB2312" w:eastAsia="仿宋_GB2312" w:hint="eastAsia"/>
          <w:sz w:val="32"/>
          <w:szCs w:val="32"/>
        </w:rPr>
        <w:t>名额由</w:t>
      </w:r>
      <w:r>
        <w:rPr>
          <w:rStyle w:val="NormalCharacter"/>
          <w:rFonts w:ascii="仿宋_GB2312" w:eastAsia="仿宋_GB2312" w:hint="eastAsia"/>
          <w:sz w:val="32"/>
          <w:szCs w:val="32"/>
        </w:rPr>
        <w:t>校团委在举办“活力北青”系列活动</w:t>
      </w:r>
      <w:r w:rsidR="009540C8">
        <w:rPr>
          <w:rStyle w:val="NormalCharacter"/>
          <w:rFonts w:ascii="仿宋_GB2312" w:eastAsia="仿宋_GB2312" w:hint="eastAsia"/>
          <w:sz w:val="32"/>
          <w:szCs w:val="32"/>
        </w:rPr>
        <w:t>的</w:t>
      </w:r>
      <w:r>
        <w:rPr>
          <w:rStyle w:val="NormalCharacter"/>
          <w:rFonts w:ascii="仿宋_GB2312" w:eastAsia="仿宋_GB2312" w:hint="eastAsia"/>
          <w:sz w:val="32"/>
          <w:szCs w:val="32"/>
        </w:rPr>
        <w:t>主办单位间统筹分配</w:t>
      </w:r>
      <w:r w:rsidR="00444957">
        <w:rPr>
          <w:rStyle w:val="NormalCharacter"/>
          <w:rFonts w:ascii="仿宋_GB2312" w:eastAsia="仿宋_GB2312" w:hint="eastAsia"/>
          <w:sz w:val="32"/>
          <w:szCs w:val="32"/>
        </w:rPr>
        <w:t>，名额</w:t>
      </w:r>
      <w:proofErr w:type="gramStart"/>
      <w:r w:rsidR="00444957">
        <w:rPr>
          <w:rStyle w:val="NormalCharacter"/>
          <w:rFonts w:ascii="仿宋_GB2312" w:eastAsia="仿宋_GB2312" w:hint="eastAsia"/>
          <w:sz w:val="32"/>
          <w:szCs w:val="32"/>
        </w:rPr>
        <w:t>数按照</w:t>
      </w:r>
      <w:proofErr w:type="gramEnd"/>
      <w:r w:rsidR="00444957">
        <w:rPr>
          <w:rStyle w:val="NormalCharacter"/>
          <w:rFonts w:ascii="仿宋_GB2312" w:eastAsia="仿宋_GB2312" w:hint="eastAsia"/>
          <w:sz w:val="32"/>
          <w:szCs w:val="32"/>
        </w:rPr>
        <w:t>各学院名额平均数</w:t>
      </w:r>
      <w:r w:rsidR="0018116A">
        <w:rPr>
          <w:rStyle w:val="NormalCharacter"/>
          <w:rFonts w:ascii="仿宋_GB2312" w:eastAsia="仿宋_GB2312" w:hint="eastAsia"/>
          <w:sz w:val="32"/>
          <w:szCs w:val="32"/>
        </w:rPr>
        <w:t>向下取证</w:t>
      </w:r>
      <w:r w:rsidR="00444957">
        <w:rPr>
          <w:rStyle w:val="NormalCharacter"/>
          <w:rFonts w:ascii="仿宋_GB2312" w:eastAsia="仿宋_GB2312" w:hint="eastAsia"/>
          <w:sz w:val="32"/>
          <w:szCs w:val="32"/>
        </w:rPr>
        <w:t>计算。</w:t>
      </w:r>
    </w:p>
    <w:sectPr w:rsidR="0079343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EE637" w14:textId="77777777" w:rsidR="008E13B2" w:rsidRDefault="008E13B2">
      <w:r>
        <w:separator/>
      </w:r>
    </w:p>
  </w:endnote>
  <w:endnote w:type="continuationSeparator" w:id="0">
    <w:p w14:paraId="33097E36" w14:textId="77777777" w:rsidR="008E13B2" w:rsidRDefault="008E1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"/>
      <w:docPartObj>
        <w:docPartGallery w:val="AutoText"/>
      </w:docPartObj>
    </w:sdtPr>
    <w:sdtEndPr/>
    <w:sdtContent>
      <w:p w14:paraId="03F30495" w14:textId="77777777" w:rsidR="001D3D5C" w:rsidRDefault="003E10F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28A" w:rsidRPr="00A8528A">
          <w:rPr>
            <w:noProof/>
            <w:lang w:val="zh-CN"/>
          </w:rPr>
          <w:t>2</w:t>
        </w:r>
        <w:r>
          <w:fldChar w:fldCharType="end"/>
        </w:r>
      </w:p>
    </w:sdtContent>
  </w:sdt>
  <w:p w14:paraId="1D037E88" w14:textId="77777777" w:rsidR="001D3D5C" w:rsidRDefault="001D3D5C">
    <w:pPr>
      <w:pStyle w:val="a3"/>
      <w:rPr>
        <w:rStyle w:val="NormalCharacte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D5537" w14:textId="77777777" w:rsidR="008E13B2" w:rsidRDefault="008E13B2">
      <w:r>
        <w:separator/>
      </w:r>
    </w:p>
  </w:footnote>
  <w:footnote w:type="continuationSeparator" w:id="0">
    <w:p w14:paraId="753E4D36" w14:textId="77777777" w:rsidR="008E13B2" w:rsidRDefault="008E13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JhMTBmYTM0ZTE0OGI5ZWI5ZWJjNGE2ODE3MjAwNjgifQ=="/>
  </w:docVars>
  <w:rsids>
    <w:rsidRoot w:val="00E23BCB"/>
    <w:rsid w:val="00002B6E"/>
    <w:rsid w:val="00024AB5"/>
    <w:rsid w:val="000860DC"/>
    <w:rsid w:val="000B65AB"/>
    <w:rsid w:val="000E44B1"/>
    <w:rsid w:val="000F03D8"/>
    <w:rsid w:val="0013797C"/>
    <w:rsid w:val="0018116A"/>
    <w:rsid w:val="00182F5B"/>
    <w:rsid w:val="0018513A"/>
    <w:rsid w:val="001A1F31"/>
    <w:rsid w:val="001A3454"/>
    <w:rsid w:val="001D3D5C"/>
    <w:rsid w:val="001D5EDB"/>
    <w:rsid w:val="001D6083"/>
    <w:rsid w:val="001F456A"/>
    <w:rsid w:val="001F51F3"/>
    <w:rsid w:val="00241C54"/>
    <w:rsid w:val="002630A1"/>
    <w:rsid w:val="00286ABD"/>
    <w:rsid w:val="00293909"/>
    <w:rsid w:val="002B0EB4"/>
    <w:rsid w:val="002C1F4D"/>
    <w:rsid w:val="002D5C9C"/>
    <w:rsid w:val="00340908"/>
    <w:rsid w:val="003B65A2"/>
    <w:rsid w:val="003D3621"/>
    <w:rsid w:val="003E10F8"/>
    <w:rsid w:val="00407872"/>
    <w:rsid w:val="00444957"/>
    <w:rsid w:val="004F7321"/>
    <w:rsid w:val="00522457"/>
    <w:rsid w:val="00542109"/>
    <w:rsid w:val="00550A7F"/>
    <w:rsid w:val="00567B86"/>
    <w:rsid w:val="0057786B"/>
    <w:rsid w:val="00636C96"/>
    <w:rsid w:val="0064709A"/>
    <w:rsid w:val="00664F0C"/>
    <w:rsid w:val="006839C8"/>
    <w:rsid w:val="006A728E"/>
    <w:rsid w:val="006D7C3E"/>
    <w:rsid w:val="006E609A"/>
    <w:rsid w:val="007002B6"/>
    <w:rsid w:val="00702EF5"/>
    <w:rsid w:val="00716319"/>
    <w:rsid w:val="0076420D"/>
    <w:rsid w:val="00781ED4"/>
    <w:rsid w:val="0079343D"/>
    <w:rsid w:val="007F4DE9"/>
    <w:rsid w:val="008444F7"/>
    <w:rsid w:val="00884CB3"/>
    <w:rsid w:val="008E13B2"/>
    <w:rsid w:val="008F5B08"/>
    <w:rsid w:val="009540C8"/>
    <w:rsid w:val="00965DAA"/>
    <w:rsid w:val="009E6CD8"/>
    <w:rsid w:val="00A538B9"/>
    <w:rsid w:val="00A8528A"/>
    <w:rsid w:val="00AB458D"/>
    <w:rsid w:val="00B0052C"/>
    <w:rsid w:val="00B32CC9"/>
    <w:rsid w:val="00B3431B"/>
    <w:rsid w:val="00B52AFF"/>
    <w:rsid w:val="00B864C3"/>
    <w:rsid w:val="00B871E1"/>
    <w:rsid w:val="00BA3FE5"/>
    <w:rsid w:val="00BD209A"/>
    <w:rsid w:val="00C07AFF"/>
    <w:rsid w:val="00CA7851"/>
    <w:rsid w:val="00CB07DB"/>
    <w:rsid w:val="00CD0E2C"/>
    <w:rsid w:val="00CE65DD"/>
    <w:rsid w:val="00D12252"/>
    <w:rsid w:val="00D50B34"/>
    <w:rsid w:val="00D55465"/>
    <w:rsid w:val="00D65E4C"/>
    <w:rsid w:val="00D85B3F"/>
    <w:rsid w:val="00DA7C37"/>
    <w:rsid w:val="00DF72BE"/>
    <w:rsid w:val="00E23BCB"/>
    <w:rsid w:val="00E264D7"/>
    <w:rsid w:val="00E31856"/>
    <w:rsid w:val="00E63A4B"/>
    <w:rsid w:val="00E72B63"/>
    <w:rsid w:val="00E74317"/>
    <w:rsid w:val="00EA61D7"/>
    <w:rsid w:val="00EB6C62"/>
    <w:rsid w:val="00EF0EE7"/>
    <w:rsid w:val="00F24218"/>
    <w:rsid w:val="00F32DDE"/>
    <w:rsid w:val="00F37C2A"/>
    <w:rsid w:val="00F6489A"/>
    <w:rsid w:val="00FC54E6"/>
    <w:rsid w:val="0B521208"/>
    <w:rsid w:val="0C774C9E"/>
    <w:rsid w:val="0CFB767D"/>
    <w:rsid w:val="111927C8"/>
    <w:rsid w:val="16DE1BA1"/>
    <w:rsid w:val="1FBB2603"/>
    <w:rsid w:val="288B5901"/>
    <w:rsid w:val="2944442E"/>
    <w:rsid w:val="2E24482E"/>
    <w:rsid w:val="2E5A7677"/>
    <w:rsid w:val="2E6966E5"/>
    <w:rsid w:val="31931DF6"/>
    <w:rsid w:val="3209264E"/>
    <w:rsid w:val="321B5F48"/>
    <w:rsid w:val="35AF70D3"/>
    <w:rsid w:val="37BE184F"/>
    <w:rsid w:val="39BC71F8"/>
    <w:rsid w:val="3FA03B86"/>
    <w:rsid w:val="42E84A1C"/>
    <w:rsid w:val="432804C5"/>
    <w:rsid w:val="45D31AA7"/>
    <w:rsid w:val="4690085B"/>
    <w:rsid w:val="46BA7686"/>
    <w:rsid w:val="4961355F"/>
    <w:rsid w:val="4ADB6663"/>
    <w:rsid w:val="518935D7"/>
    <w:rsid w:val="542B1BC3"/>
    <w:rsid w:val="55050666"/>
    <w:rsid w:val="55A54A68"/>
    <w:rsid w:val="58F46A27"/>
    <w:rsid w:val="601207D4"/>
    <w:rsid w:val="61AF3E33"/>
    <w:rsid w:val="63765438"/>
    <w:rsid w:val="656767D3"/>
    <w:rsid w:val="67B02E74"/>
    <w:rsid w:val="68344C8A"/>
    <w:rsid w:val="6C150D37"/>
    <w:rsid w:val="6CED1CB3"/>
    <w:rsid w:val="6EEA7AC9"/>
    <w:rsid w:val="741A3EC1"/>
    <w:rsid w:val="745D14CD"/>
    <w:rsid w:val="776C7C79"/>
    <w:rsid w:val="77EF24E5"/>
    <w:rsid w:val="7B4B6523"/>
    <w:rsid w:val="7BB811FE"/>
    <w:rsid w:val="7C577197"/>
    <w:rsid w:val="7F2E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4864A3"/>
  <w15:docId w15:val="{E8BAA0F9-8885-4C55-87B9-B31C8FDFA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000000"/>
        <w:left w:val="none" w:sz="0" w:space="4" w:color="000000"/>
        <w:bottom w:val="none" w:sz="0" w:space="1" w:color="000000"/>
        <w:right w:val="none" w:sz="0" w:space="4" w:color="00000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Heading3">
    <w:name w:val="Heading3"/>
    <w:basedOn w:val="a"/>
    <w:next w:val="BodyText"/>
    <w:qFormat/>
    <w:pPr>
      <w:keepNext/>
      <w:keepLines/>
      <w:spacing w:line="480" w:lineRule="atLeast"/>
      <w:ind w:left="-360" w:right="-360" w:firstLine="360"/>
      <w:jc w:val="left"/>
    </w:pPr>
    <w:rPr>
      <w:rFonts w:ascii="Courier New" w:hAnsi="Courier New"/>
      <w:kern w:val="28"/>
      <w:sz w:val="24"/>
      <w:szCs w:val="20"/>
    </w:rPr>
  </w:style>
  <w:style w:type="paragraph" w:customStyle="1" w:styleId="BodyText">
    <w:name w:val="BodyText"/>
    <w:basedOn w:val="a"/>
    <w:qFormat/>
    <w:pPr>
      <w:spacing w:after="120"/>
    </w:pPr>
  </w:style>
  <w:style w:type="character" w:customStyle="1" w:styleId="NormalCharacter">
    <w:name w:val="NormalCharacter"/>
    <w:qFormat/>
    <w:rPr>
      <w:rFonts w:ascii="Times New Roman" w:eastAsia="宋体" w:hAnsi="Times New Roman"/>
    </w:r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tmlNormal">
    <w:name w:val="HtmlNormal"/>
    <w:basedOn w:val="a"/>
    <w:qFormat/>
    <w:pPr>
      <w:spacing w:before="100" w:beforeAutospacing="1" w:after="100" w:afterAutospacing="1"/>
      <w:jc w:val="left"/>
    </w:pPr>
    <w:rPr>
      <w:rFonts w:ascii="Courier New" w:hAnsi="Courier New"/>
      <w:kern w:val="0"/>
      <w:sz w:val="24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扬 何</cp:lastModifiedBy>
  <cp:revision>107</cp:revision>
  <cp:lastPrinted>2024-12-09T07:55:00Z</cp:lastPrinted>
  <dcterms:created xsi:type="dcterms:W3CDTF">2020-12-09T12:14:00Z</dcterms:created>
  <dcterms:modified xsi:type="dcterms:W3CDTF">2024-12-09T07:55:00Z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F5975A0E44CE4EED8CB2B64AC60FE45D_13</vt:lpwstr>
  </property>
</Properties>
</file>